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Visita ao APOI do Museu do Povo.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Gori, Maria bibliotecária, Felisa, Rosa, Brais, Paula, Maria Masaguer, Germám, David e Manuel.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Detecta-se optimismo e piadas. A posta em marcha das actividades activa o grupo.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Incorpora-se Maria bibliotecária ao trabalho de documentaçom.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 GM colhe protagonismo no desenvolvimento do projecto. Através fundamentalmente de Felícia leva a voz no encontro com Concha do APOI.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Detecta-se dificuldade para explicar o projecto nos próprios termos do grupo, recorre-se a Maria M. para desenvolver essa explicaçom.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Problema de definir o sujeito do projecto: Incipit ou o GM (sem personalidade jurídica).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 formaçom de Concha como nom-arquiveira especializada, o seu rol como mediadora e gestora ou o carácter voluntário do seu trabalho som elementos que semelham facilitar a identificaçom do grupo com o labor que se desenvolve no APOI.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Duas proposta de Concha. O APOI como formador do projecto (metodologia) ou bem como suporte do projecto (base de dados, suporte web, estándares de trabalho).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Nesta segunda possibilidade aparece a potencial importáncia do arquivo de Vite a nível galego, como um exemplo de processos e de bairros similares.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Situa sobre a mesa a importáncia das fontes informativas externas, como jornais, emissoes de TV.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Importáncia dos documentos gráficos e outros como bases para espertar testemunhos.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 expicaçom de Concha consegue espertar o interesse do GM e fai semelhar factível a criaçom dum arquivo de testemunhos locais.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Problema do APOI fronte ao peso do arquivo físico existente em Vite: nom tem cabida o material.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 expossiçom de Concha pom sobre a mesa diferentes necessidades para o desenvolvemento dum arquivo de testemunhas coma este.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Pessoal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Suportes ténicos (telemóvel para gravar, digitalizaçom, suporte web, espaço físico e virtual de armazenamento)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Formaçom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Potencial do trabalho de recolhida de testemunhos como jeito de dinamizar o bairro. Indicam-se as possibilidades de aproveitar o alunado de centros de ensino para recolheita.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Recomendaçom de empregar vídeo se for possivel. Potencial da geolocalizaçom do material.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